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15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pacing w:val="-2"/>
          <w:sz w:val="32"/>
        </w:rPr>
        <w:t>Attachment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3-B:</w:t>
      </w:r>
      <w:r>
        <w:rPr>
          <w:rFonts w:ascii="Calibri Light"/>
          <w:b w:val="0"/>
          <w:color w:val="231F20"/>
          <w:spacing w:val="-4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Completed</w:t>
      </w:r>
      <w:r>
        <w:rPr>
          <w:rFonts w:ascii="Calibri Light"/>
          <w:b w:val="0"/>
          <w:color w:val="231F20"/>
          <w:spacing w:val="-4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Sample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Collection</w:t>
      </w:r>
      <w:r>
        <w:rPr>
          <w:rFonts w:ascii="Calibri Light"/>
          <w:b w:val="0"/>
          <w:color w:val="231F20"/>
          <w:spacing w:val="-5"/>
          <w:sz w:val="32"/>
        </w:rPr>
        <w:t> </w:t>
      </w:r>
      <w:r>
        <w:rPr>
          <w:rFonts w:ascii="Calibri Light"/>
          <w:b w:val="0"/>
          <w:color w:val="231F20"/>
          <w:spacing w:val="-4"/>
          <w:sz w:val="32"/>
        </w:rPr>
        <w:t>Form</w:t>
      </w:r>
    </w:p>
    <w:p>
      <w:pPr>
        <w:pStyle w:val="BodyText"/>
        <w:spacing w:before="37"/>
        <w:rPr>
          <w:rFonts w:ascii="Calibri Light"/>
          <w:b w:val="0"/>
          <w:i w:val="0"/>
          <w:sz w:val="32"/>
        </w:rPr>
      </w:pPr>
    </w:p>
    <w:p>
      <w:pPr>
        <w:spacing w:before="0"/>
        <w:ind w:left="0" w:right="358" w:firstLine="0"/>
        <w:jc w:val="center"/>
        <w:rPr>
          <w:rFonts w:ascii="Calibri Light"/>
          <w:b w:val="0"/>
          <w:sz w:val="28"/>
        </w:rPr>
      </w:pPr>
      <w:r>
        <w:rPr>
          <w:rFonts w:ascii="Calibri Light"/>
          <w:b w:val="0"/>
          <w:color w:val="231F20"/>
          <w:sz w:val="28"/>
        </w:rPr>
        <w:t>Field</w:t>
      </w:r>
      <w:r>
        <w:rPr>
          <w:rFonts w:ascii="Calibri Light"/>
          <w:b w:val="0"/>
          <w:color w:val="231F20"/>
          <w:spacing w:val="-11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Dust</w:t>
      </w:r>
      <w:r>
        <w:rPr>
          <w:rFonts w:ascii="Calibri Light"/>
          <w:b w:val="0"/>
          <w:color w:val="231F20"/>
          <w:spacing w:val="-10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Wipe</w:t>
      </w:r>
      <w:r>
        <w:rPr>
          <w:rFonts w:ascii="Calibri Light"/>
          <w:b w:val="0"/>
          <w:color w:val="231F20"/>
          <w:spacing w:val="-11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Sampling</w:t>
      </w:r>
      <w:r>
        <w:rPr>
          <w:rFonts w:ascii="Calibri Light"/>
          <w:b w:val="0"/>
          <w:color w:val="231F20"/>
          <w:spacing w:val="-10"/>
          <w:sz w:val="28"/>
        </w:rPr>
        <w:t> </w:t>
      </w:r>
      <w:r>
        <w:rPr>
          <w:rFonts w:ascii="Calibri Light"/>
          <w:b w:val="0"/>
          <w:color w:val="231F20"/>
          <w:spacing w:val="-4"/>
          <w:sz w:val="28"/>
        </w:rPr>
        <w:t>Form</w:t>
      </w:r>
    </w:p>
    <w:p>
      <w:pPr>
        <w:pStyle w:val="BodyText"/>
        <w:spacing w:before="9"/>
        <w:rPr>
          <w:rFonts w:ascii="Calibri Light"/>
          <w:b w:val="0"/>
          <w:i w:val="0"/>
          <w:sz w:val="7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798"/>
      </w:tblGrid>
      <w:tr>
        <w:trPr>
          <w:trHeight w:val="505" w:hRule="atLeast"/>
        </w:trPr>
        <w:tc>
          <w:tcPr>
            <w:tcW w:w="3100" w:type="dxa"/>
            <w:shd w:val="clear" w:color="auto" w:fill="C9CDD1"/>
          </w:tcPr>
          <w:p>
            <w:pPr>
              <w:pStyle w:val="TableParagraph"/>
              <w:spacing w:before="125"/>
              <w:ind w:left="27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Information</w:t>
            </w:r>
            <w:r>
              <w:rPr>
                <w:rFonts w:ascii="Calibri"/>
                <w:b/>
                <w:color w:val="231F20"/>
                <w:spacing w:val="-12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6798" w:type="dxa"/>
            <w:shd w:val="clear" w:color="auto" w:fill="C9CDD1"/>
          </w:tcPr>
          <w:p>
            <w:pPr>
              <w:pStyle w:val="TableParagraph"/>
              <w:spacing w:before="125"/>
              <w:ind w:left="269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Report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Name</w:t>
            </w:r>
            <w:r>
              <w:rPr>
                <w:rFonts w:ascii="Calibri"/>
                <w:b/>
                <w:color w:val="231F20"/>
                <w:spacing w:val="-5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of</w:t>
            </w:r>
            <w:r>
              <w:rPr>
                <w:rFonts w:ascii="Calibri"/>
                <w:b/>
                <w:color w:val="231F20"/>
                <w:spacing w:val="-5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Sampling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Technician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Jane </w:t>
            </w:r>
            <w:r>
              <w:rPr>
                <w:color w:val="231F20"/>
                <w:spacing w:val="-2"/>
                <w:sz w:val="22"/>
              </w:rPr>
              <w:t>White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Name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of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Property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 Owner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Smith </w:t>
            </w:r>
            <w:r>
              <w:rPr>
                <w:color w:val="231F20"/>
                <w:spacing w:val="-2"/>
                <w:sz w:val="22"/>
              </w:rPr>
              <w:t>family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Property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78 East Main St., Hammon, IN </w:t>
            </w:r>
            <w:r>
              <w:rPr>
                <w:color w:val="231F20"/>
                <w:spacing w:val="-2"/>
                <w:sz w:val="22"/>
              </w:rPr>
              <w:t>89898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Apt.</w:t>
            </w:r>
            <w:r>
              <w:rPr>
                <w:rFonts w:ascii="Calibri"/>
                <w:b/>
                <w:color w:val="231F20"/>
                <w:spacing w:val="-5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ind w:left="190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25</w:t>
            </w:r>
          </w:p>
        </w:tc>
      </w:tr>
    </w:tbl>
    <w:p>
      <w:pPr>
        <w:pStyle w:val="BodyText"/>
        <w:spacing w:before="221"/>
        <w:rPr>
          <w:rFonts w:ascii="Calibri Light"/>
          <w:b w:val="0"/>
          <w:i w:val="0"/>
          <w:sz w:val="20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9"/>
        <w:gridCol w:w="3168"/>
        <w:gridCol w:w="2603"/>
        <w:gridCol w:w="1987"/>
        <w:gridCol w:w="1203"/>
      </w:tblGrid>
      <w:tr>
        <w:trPr>
          <w:trHeight w:val="825" w:hRule="atLeast"/>
        </w:trPr>
        <w:tc>
          <w:tcPr>
            <w:tcW w:w="1009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129" w:right="103" w:firstLine="37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2"/>
                <w:sz w:val="22"/>
              </w:rPr>
              <w:t>Sample Number</w:t>
            </w:r>
          </w:p>
        </w:tc>
        <w:tc>
          <w:tcPr>
            <w:tcW w:w="3168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171" w:right="117" w:firstLine="536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Room and Location (name</w:t>
            </w:r>
            <w:r>
              <w:rPr>
                <w:rFonts w:ascii="Calibri"/>
                <w:b/>
                <w:color w:val="231F20"/>
                <w:spacing w:val="-9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of</w:t>
            </w:r>
            <w:r>
              <w:rPr>
                <w:rFonts w:ascii="Calibri"/>
                <w:b/>
                <w:color w:val="231F20"/>
                <w:spacing w:val="-9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room</w:t>
            </w:r>
            <w:r>
              <w:rPr>
                <w:rFonts w:ascii="Calibri"/>
                <w:b/>
                <w:color w:val="231F20"/>
                <w:spacing w:val="-9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used</w:t>
            </w:r>
            <w:r>
              <w:rPr>
                <w:rFonts w:ascii="Calibri"/>
                <w:b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by</w:t>
            </w:r>
            <w:r>
              <w:rPr>
                <w:rFonts w:ascii="Calibri"/>
                <w:b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owner)</w:t>
            </w:r>
          </w:p>
        </w:tc>
        <w:tc>
          <w:tcPr>
            <w:tcW w:w="2603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795" w:right="644" w:hanging="131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2"/>
                <w:sz w:val="22"/>
              </w:rPr>
              <w:t>Surface</w:t>
            </w:r>
            <w:r>
              <w:rPr>
                <w:rFonts w:ascii="Calibri"/>
                <w:b/>
                <w:color w:val="231F20"/>
                <w:spacing w:val="-1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Type* </w:t>
            </w:r>
            <w:r>
              <w:rPr>
                <w:rFonts w:ascii="Calibri"/>
                <w:b/>
                <w:color w:val="231F20"/>
                <w:sz w:val="22"/>
              </w:rPr>
              <w:t>(circle one)</w:t>
            </w:r>
          </w:p>
        </w:tc>
        <w:tc>
          <w:tcPr>
            <w:tcW w:w="1987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211" w:right="18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Dimensions</w:t>
            </w:r>
            <w:r>
              <w:rPr>
                <w:rFonts w:ascii="Calibri"/>
                <w:b/>
                <w:color w:val="231F20"/>
                <w:spacing w:val="-13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of Sample Area (inch x inch)</w:t>
            </w:r>
          </w:p>
        </w:tc>
        <w:tc>
          <w:tcPr>
            <w:tcW w:w="1203" w:type="dxa"/>
            <w:shd w:val="clear" w:color="auto" w:fill="C9CDD1"/>
          </w:tcPr>
          <w:p>
            <w:pPr>
              <w:pStyle w:val="TableParagraph"/>
              <w:spacing w:line="264" w:lineRule="exact" w:before="155"/>
              <w:ind w:left="20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4"/>
                <w:sz w:val="22"/>
              </w:rPr>
              <w:t>Area</w:t>
            </w:r>
          </w:p>
          <w:p>
            <w:pPr>
              <w:pStyle w:val="TableParagraph"/>
              <w:spacing w:line="264" w:lineRule="exact"/>
              <w:ind w:left="20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2"/>
                <w:sz w:val="22"/>
              </w:rPr>
              <w:t>(ft</w:t>
            </w:r>
            <w:r>
              <w:rPr>
                <w:rFonts w:ascii="Calibri"/>
                <w:b/>
                <w:color w:val="231F20"/>
                <w:spacing w:val="-2"/>
                <w:sz w:val="22"/>
                <w:vertAlign w:val="superscript"/>
              </w:rPr>
              <w:t>2</w:t>
            </w:r>
            <w:r>
              <w:rPr>
                <w:rFonts w:ascii="Calibri"/>
                <w:b/>
                <w:color w:val="231F20"/>
                <w:spacing w:val="-2"/>
                <w:sz w:val="22"/>
                <w:vertAlign w:val="baseline"/>
              </w:rPr>
              <w:t>)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3168" w:type="dxa"/>
          </w:tcPr>
          <w:p>
            <w:pPr>
              <w:pStyle w:val="TableParagraph"/>
              <w:spacing w:line="228" w:lineRule="auto" w:before="193"/>
              <w:ind w:left="179" w:right="117"/>
              <w:rPr>
                <w:sz w:val="22"/>
              </w:rPr>
            </w:pPr>
            <w:r>
              <w:rPr>
                <w:color w:val="231F20"/>
                <w:sz w:val="22"/>
              </w:rPr>
              <w:t>Upstairs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large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–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near </w:t>
            </w:r>
            <w:r>
              <w:rPr>
                <w:color w:val="231F20"/>
                <w:spacing w:val="-2"/>
                <w:sz w:val="22"/>
              </w:rPr>
              <w:t>doorway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WS,</w:t>
            </w:r>
            <w:r>
              <w:rPr>
                <w:rFonts w:ascii="Calibri"/>
                <w:b/>
                <w:color w:val="231F20"/>
                <w:spacing w:val="1"/>
                <w:sz w:val="22"/>
                <w:u w:val="none"/>
              </w:rPr>
              <w:t>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115/8” x </w:t>
            </w:r>
            <w:r>
              <w:rPr>
                <w:color w:val="231F20"/>
                <w:spacing w:val="-2"/>
                <w:sz w:val="22"/>
              </w:rPr>
              <w:t>121/8”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.979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3168" w:type="dxa"/>
          </w:tcPr>
          <w:p>
            <w:pPr>
              <w:pStyle w:val="TableParagraph"/>
              <w:spacing w:line="228" w:lineRule="auto" w:before="63"/>
              <w:ind w:left="179" w:right="117"/>
              <w:rPr>
                <w:sz w:val="22"/>
              </w:rPr>
            </w:pPr>
            <w:r>
              <w:rPr>
                <w:color w:val="231F20"/>
                <w:sz w:val="22"/>
              </w:rPr>
              <w:t>Upstairs large bedroom – selected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room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on west side of room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FL,</w:t>
            </w:r>
            <w:r>
              <w:rPr>
                <w:rFonts w:ascii="Calibri"/>
                <w:b/>
                <w:color w:val="231F20"/>
                <w:spacing w:val="-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line="266" w:lineRule="exact" w:before="183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2315/16”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x</w:t>
            </w:r>
          </w:p>
          <w:p>
            <w:pPr>
              <w:pStyle w:val="TableParagraph"/>
              <w:spacing w:line="266" w:lineRule="exact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27/8”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.478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3168" w:type="dxa"/>
          </w:tcPr>
          <w:p>
            <w:pPr>
              <w:pStyle w:val="TableParagraph"/>
              <w:spacing w:line="228" w:lineRule="auto" w:before="193"/>
              <w:ind w:left="179" w:right="117"/>
              <w:rPr>
                <w:sz w:val="22"/>
              </w:rPr>
            </w:pPr>
            <w:r>
              <w:rPr>
                <w:color w:val="231F20"/>
                <w:sz w:val="22"/>
              </w:rPr>
              <w:t>Upstairs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–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in center of room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WS,</w:t>
            </w:r>
            <w:r>
              <w:rPr>
                <w:rFonts w:ascii="Calibri"/>
                <w:b/>
                <w:color w:val="231F20"/>
                <w:spacing w:val="1"/>
                <w:sz w:val="22"/>
                <w:u w:val="none"/>
              </w:rPr>
              <w:t>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1113/16” x </w:t>
            </w:r>
            <w:r>
              <w:rPr>
                <w:color w:val="231F20"/>
                <w:spacing w:val="-2"/>
                <w:sz w:val="22"/>
              </w:rPr>
              <w:t>121/2”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1.025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3168" w:type="dxa"/>
          </w:tcPr>
          <w:p>
            <w:pPr>
              <w:pStyle w:val="TableParagraph"/>
              <w:spacing w:line="228" w:lineRule="auto" w:before="193"/>
              <w:ind w:left="179" w:right="117"/>
              <w:rPr>
                <w:sz w:val="22"/>
              </w:rPr>
            </w:pPr>
            <w:r>
              <w:rPr>
                <w:color w:val="231F20"/>
                <w:sz w:val="22"/>
              </w:rPr>
              <w:t>Upstairs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–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only window in room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FL,</w:t>
            </w:r>
            <w:r>
              <w:rPr>
                <w:rFonts w:ascii="Calibri"/>
                <w:b/>
                <w:color w:val="231F20"/>
                <w:spacing w:val="-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241/8” x </w:t>
            </w:r>
            <w:r>
              <w:rPr>
                <w:color w:val="231F20"/>
                <w:spacing w:val="-2"/>
                <w:sz w:val="22"/>
              </w:rPr>
              <w:t>31/4”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.544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3168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9"/>
              <w:rPr>
                <w:sz w:val="22"/>
              </w:rPr>
            </w:pPr>
            <w:r>
              <w:rPr>
                <w:color w:val="231F20"/>
                <w:sz w:val="22"/>
              </w:rPr>
              <w:t>Kitchen – near </w:t>
            </w:r>
            <w:r>
              <w:rPr>
                <w:color w:val="231F20"/>
                <w:spacing w:val="-2"/>
                <w:sz w:val="22"/>
              </w:rPr>
              <w:t>stove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WS,</w:t>
            </w:r>
            <w:r>
              <w:rPr>
                <w:rFonts w:ascii="Calibri"/>
                <w:b/>
                <w:color w:val="231F20"/>
                <w:spacing w:val="1"/>
                <w:sz w:val="22"/>
                <w:u w:val="none"/>
              </w:rPr>
              <w:t>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113/4” x </w:t>
            </w:r>
            <w:r>
              <w:rPr>
                <w:color w:val="231F20"/>
                <w:spacing w:val="-2"/>
                <w:sz w:val="22"/>
              </w:rPr>
              <w:t>113/8”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.928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98-</w:t>
            </w: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3168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9"/>
              <w:rPr>
                <w:sz w:val="22"/>
              </w:rPr>
            </w:pPr>
            <w:r>
              <w:rPr>
                <w:color w:val="231F20"/>
                <w:sz w:val="22"/>
              </w:rPr>
              <w:t>Kitchen – above </w:t>
            </w:r>
            <w:r>
              <w:rPr>
                <w:color w:val="231F20"/>
                <w:spacing w:val="-4"/>
                <w:sz w:val="22"/>
              </w:rPr>
              <w:t>sink</w:t>
            </w: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FL,</w:t>
            </w:r>
            <w:r>
              <w:rPr>
                <w:rFonts w:ascii="Calibri"/>
                <w:b/>
                <w:color w:val="231F20"/>
                <w:spacing w:val="-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2"/>
                <w:u w:val="none"/>
              </w:rPr>
              <w:t>, </w:t>
            </w:r>
            <w:r>
              <w:rPr>
                <w:rFonts w:ascii="Calibri"/>
                <w:b/>
                <w:color w:val="231F20"/>
                <w:spacing w:val="-5"/>
                <w:sz w:val="22"/>
                <w:u w:val="none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239/16” x </w:t>
            </w:r>
            <w:r>
              <w:rPr>
                <w:color w:val="231F20"/>
                <w:spacing w:val="-5"/>
                <w:sz w:val="22"/>
              </w:rPr>
              <w:t>3”</w:t>
            </w:r>
          </w:p>
        </w:tc>
        <w:tc>
          <w:tcPr>
            <w:tcW w:w="12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.491</w:t>
            </w: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FL, WS,</w:t>
            </w:r>
            <w:r>
              <w:rPr>
                <w:rFonts w:ascii="Calibri"/>
                <w:b/>
                <w:color w:val="231F20"/>
                <w:spacing w:val="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80" w:hRule="atLeast"/>
        </w:trPr>
        <w:tc>
          <w:tcPr>
            <w:tcW w:w="10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09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FL, WS,</w:t>
            </w:r>
            <w:r>
              <w:rPr>
                <w:rFonts w:ascii="Calibri"/>
                <w:b/>
                <w:color w:val="231F20"/>
                <w:spacing w:val="1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71"/>
        <w:ind w:left="4368"/>
        <w:rPr>
          <w:i/>
        </w:rPr>
      </w:pPr>
      <w:r>
        <w:rPr>
          <w:i/>
          <w:color w:val="231F20"/>
        </w:rPr>
        <w:t>*</w:t>
      </w:r>
      <w:r>
        <w:rPr>
          <w:i/>
          <w:color w:val="231F20"/>
          <w:spacing w:val="-6"/>
        </w:rPr>
        <w:t> </w:t>
      </w:r>
      <w:r>
        <w:rPr>
          <w:i/>
          <w:color w:val="231F20"/>
        </w:rPr>
        <w:t>Surface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Types: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FL=Floor;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WS=Window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sill;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WT=Window</w:t>
      </w:r>
      <w:r>
        <w:rPr>
          <w:i/>
          <w:color w:val="231F20"/>
          <w:spacing w:val="-4"/>
        </w:rPr>
        <w:t> </w:t>
      </w:r>
      <w:r>
        <w:rPr>
          <w:i/>
          <w:color w:val="231F20"/>
          <w:spacing w:val="-2"/>
        </w:rPr>
        <w:t>Trough</w:t>
      </w:r>
    </w:p>
    <w:p>
      <w:pPr>
        <w:pStyle w:val="BodyText"/>
        <w:spacing w:before="184"/>
        <w:rPr>
          <w:i/>
        </w:rPr>
      </w:pPr>
    </w:p>
    <w:p>
      <w:pPr>
        <w:spacing w:before="1"/>
        <w:ind w:left="90" w:right="0" w:firstLine="0"/>
        <w:jc w:val="left"/>
        <w:rPr>
          <w:sz w:val="22"/>
        </w:rPr>
      </w:pPr>
      <w:r>
        <w:rPr>
          <w:rFonts w:ascii="Calibri"/>
          <w:color w:val="231F20"/>
          <w:sz w:val="22"/>
        </w:rPr>
        <w:t>Total</w:t>
      </w:r>
      <w:r>
        <w:rPr>
          <w:rFonts w:ascii="Calibri"/>
          <w:color w:val="231F20"/>
          <w:spacing w:val="-7"/>
          <w:sz w:val="22"/>
        </w:rPr>
        <w:t> </w:t>
      </w:r>
      <w:r>
        <w:rPr>
          <w:rFonts w:ascii="Calibri"/>
          <w:color w:val="231F20"/>
          <w:sz w:val="22"/>
        </w:rPr>
        <w:t>numer</w:t>
      </w:r>
      <w:r>
        <w:rPr>
          <w:rFonts w:ascii="Calibri"/>
          <w:color w:val="231F20"/>
          <w:spacing w:val="-5"/>
          <w:sz w:val="22"/>
        </w:rPr>
        <w:t> </w:t>
      </w:r>
      <w:r>
        <w:rPr>
          <w:rFonts w:ascii="Calibri"/>
          <w:color w:val="231F20"/>
          <w:sz w:val="22"/>
        </w:rPr>
        <w:t>of</w:t>
      </w:r>
      <w:r>
        <w:rPr>
          <w:rFonts w:ascii="Calibri"/>
          <w:color w:val="231F20"/>
          <w:spacing w:val="-4"/>
          <w:sz w:val="22"/>
        </w:rPr>
        <w:t> </w:t>
      </w:r>
      <w:r>
        <w:rPr>
          <w:rFonts w:ascii="Calibri"/>
          <w:color w:val="231F20"/>
          <w:sz w:val="22"/>
        </w:rPr>
        <w:t>samples</w:t>
      </w:r>
      <w:r>
        <w:rPr>
          <w:rFonts w:ascii="Calibri"/>
          <w:color w:val="231F20"/>
          <w:spacing w:val="-5"/>
          <w:sz w:val="22"/>
        </w:rPr>
        <w:t> </w:t>
      </w:r>
      <w:r>
        <w:rPr>
          <w:rFonts w:ascii="Calibri"/>
          <w:color w:val="231F20"/>
          <w:sz w:val="22"/>
        </w:rPr>
        <w:t>on</w:t>
      </w:r>
      <w:r>
        <w:rPr>
          <w:rFonts w:ascii="Calibri"/>
          <w:color w:val="231F20"/>
          <w:spacing w:val="-5"/>
          <w:sz w:val="22"/>
        </w:rPr>
        <w:t> </w:t>
      </w:r>
      <w:r>
        <w:rPr>
          <w:rFonts w:ascii="Calibri"/>
          <w:color w:val="231F20"/>
          <w:sz w:val="22"/>
        </w:rPr>
        <w:t>this</w:t>
      </w:r>
      <w:r>
        <w:rPr>
          <w:rFonts w:ascii="Calibri"/>
          <w:color w:val="231F20"/>
          <w:spacing w:val="-5"/>
          <w:sz w:val="22"/>
        </w:rPr>
        <w:t> </w:t>
      </w:r>
      <w:r>
        <w:rPr>
          <w:rFonts w:ascii="Calibri"/>
          <w:color w:val="231F20"/>
          <w:sz w:val="22"/>
        </w:rPr>
        <w:t>page:</w:t>
      </w:r>
      <w:r>
        <w:rPr>
          <w:rFonts w:ascii="Calibri"/>
          <w:color w:val="231F20"/>
          <w:spacing w:val="-5"/>
          <w:sz w:val="22"/>
        </w:rPr>
        <w:t> </w:t>
      </w:r>
      <w:r>
        <w:rPr>
          <w:color w:val="231F20"/>
          <w:spacing w:val="28"/>
          <w:sz w:val="22"/>
          <w:u w:val="thick" w:color="231F20"/>
        </w:rPr>
        <w:t> </w:t>
      </w:r>
      <w:r>
        <w:rPr>
          <w:color w:val="231F20"/>
          <w:spacing w:val="-10"/>
          <w:sz w:val="22"/>
          <w:u w:val="thick" w:color="231F20"/>
        </w:rPr>
        <w:t>6</w:t>
      </w:r>
      <w:r>
        <w:rPr>
          <w:color w:val="231F20"/>
          <w:spacing w:val="80"/>
          <w:sz w:val="22"/>
          <w:u w:val="thick" w:color="231F20"/>
        </w:rPr>
        <w:t> </w:t>
      </w:r>
    </w:p>
    <w:sectPr>
      <w:footerReference w:type="default" r:id="rId5"/>
      <w:type w:val="continuous"/>
      <w:pgSz w:w="12240" w:h="15840"/>
      <w:pgMar w:header="0" w:footer="471" w:top="640" w:bottom="660" w:left="1080" w:right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  <w:font w:name="Ink Free">
    <w:altName w:val="Ink Free"/>
    <w:charset w:val="0"/>
    <w:family w:val="script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2400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854080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2912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5853568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3424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5853056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103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Ink Free" w:hAnsi="Ink Free" w:eastAsia="Ink Free" w:cs="Ink Free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i/>
      <w:i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Ink Free" w:hAnsi="Ink Free" w:eastAsia="Ink Free" w:cs="Ink Free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2026-02-25T20:25:05+00:00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2248AD-07B6-4E75-A4D6-B875ADA2B3D0}"/>
</file>

<file path=customXml/itemProps2.xml><?xml version="1.0" encoding="utf-8"?>
<ds:datastoreItem xmlns:ds="http://schemas.openxmlformats.org/officeDocument/2006/customXml" ds:itemID="{55CB4AD9-1F76-43FB-808A-D079EDE18382}"/>
</file>

<file path=customXml/itemProps3.xml><?xml version="1.0" encoding="utf-8"?>
<ds:datastoreItem xmlns:ds="http://schemas.openxmlformats.org/officeDocument/2006/customXml" ds:itemID="{F05C4F1B-1859-4CD9-84CC-0091BA1E8389}"/>
</file>

<file path=customXml/itemProps4.xml><?xml version="1.0" encoding="utf-8"?>
<ds:datastoreItem xmlns:ds="http://schemas.openxmlformats.org/officeDocument/2006/customXml" ds:itemID="{8B1EE38D-FF8D-4224-B1F6-B18F288B99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2026-02-25T20:23:51Z</dcterms:created>
  <dcterms:modified xsi:type="dcterms:W3CDTF">2026-02-25T20:23:51Z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